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8"/>
      </w:tblGrid>
      <w:tr w:rsidR="00161C2E" w:rsidRPr="000F3A4D" w:rsidTr="00F7709F">
        <w:trPr>
          <w:trHeight w:val="1919"/>
          <w:tblCellSpacing w:w="15" w:type="dxa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161C2E" w:rsidRPr="000F3A4D" w:rsidTr="00B51D17">
              <w:trPr>
                <w:trHeight w:val="2295"/>
              </w:trPr>
              <w:tc>
                <w:tcPr>
                  <w:tcW w:w="10263" w:type="dxa"/>
                </w:tcPr>
                <w:tbl>
                  <w:tblPr>
                    <w:tblW w:w="0" w:type="auto"/>
                    <w:jc w:val="center"/>
                    <w:tblLook w:val="01E0" w:firstRow="1" w:lastRow="1" w:firstColumn="1" w:lastColumn="1" w:noHBand="0" w:noVBand="0"/>
                  </w:tblPr>
                  <w:tblGrid>
                    <w:gridCol w:w="1358"/>
                    <w:gridCol w:w="2583"/>
                    <w:gridCol w:w="993"/>
                    <w:gridCol w:w="1559"/>
                    <w:gridCol w:w="1417"/>
                    <w:gridCol w:w="1672"/>
                  </w:tblGrid>
                  <w:tr w:rsidR="00161C2E" w:rsidTr="00B51D17">
                    <w:trPr>
                      <w:jc w:val="center"/>
                    </w:trPr>
                    <w:tc>
                      <w:tcPr>
                        <w:tcW w:w="9582" w:type="dxa"/>
                        <w:gridSpan w:val="6"/>
                      </w:tcPr>
                      <w:p w:rsidR="00161C2E" w:rsidRDefault="00161C2E" w:rsidP="006C3788">
                        <w:pPr>
                          <w:widowControl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br w:type="page"/>
                        </w:r>
                        <w:r>
                          <w:rPr>
                            <w:rFonts w:eastAsia="標楷體"/>
                          </w:rPr>
                          <w:br w:type="page"/>
                        </w:r>
                        <w:r>
                          <w:rPr>
                            <w:rFonts w:eastAsia="標楷體"/>
                            <w:b/>
                            <w:color w:val="0000FF"/>
                            <w:sz w:val="28"/>
                            <w:u w:val="single"/>
                          </w:rPr>
                          <w:t xml:space="preserve"> </w:t>
                        </w:r>
                        <w:r w:rsidR="00A15478"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電機</w:t>
                        </w:r>
                        <w:r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系</w:t>
                        </w:r>
                        <w:r>
                          <w:rPr>
                            <w:rFonts w:eastAsia="標楷體"/>
                            <w:b/>
                            <w:color w:val="0000FF"/>
                            <w:sz w:val="28"/>
                            <w:u w:val="single"/>
                          </w:rPr>
                          <w:t xml:space="preserve">  10</w:t>
                        </w:r>
                        <w:r w:rsidR="00982401"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7</w:t>
                        </w:r>
                        <w:r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學年度</w:t>
                        </w:r>
                        <w:r>
                          <w:rPr>
                            <w:rFonts w:eastAsia="標楷體"/>
                            <w:b/>
                            <w:color w:val="0000FF"/>
                            <w:sz w:val="28"/>
                            <w:u w:val="single"/>
                          </w:rPr>
                          <w:t xml:space="preserve"> </w:t>
                        </w:r>
                        <w:r w:rsidR="009708B5"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第</w:t>
                        </w:r>
                        <w:r w:rsidR="00982401">
                          <w:rPr>
                            <w:rFonts w:eastAsia="標楷體" w:hint="eastAsia"/>
                            <w:b/>
                            <w:color w:val="0000FF"/>
                            <w:kern w:val="0"/>
                            <w:sz w:val="28"/>
                            <w:u w:val="single"/>
                          </w:rPr>
                          <w:t>二</w:t>
                        </w:r>
                        <w:bookmarkStart w:id="0" w:name="_GoBack"/>
                        <w:bookmarkEnd w:id="0"/>
                        <w:r>
                          <w:rPr>
                            <w:rFonts w:eastAsia="標楷體" w:hint="eastAsia"/>
                            <w:b/>
                            <w:color w:val="0000FF"/>
                            <w:sz w:val="28"/>
                            <w:u w:val="single"/>
                          </w:rPr>
                          <w:t>學期課表及</w:t>
                        </w:r>
                        <w:r>
                          <w:rPr>
                            <w:rFonts w:eastAsia="標楷體"/>
                            <w:b/>
                            <w:color w:val="0000FF"/>
                            <w:sz w:val="28"/>
                            <w:u w:val="single"/>
                          </w:rPr>
                          <w:t>Office Hours</w:t>
                        </w:r>
                      </w:p>
                    </w:tc>
                  </w:tr>
                  <w:tr w:rsidR="00161C2E" w:rsidTr="00161C2E">
                    <w:tblPrEx>
                      <w:jc w:val="left"/>
                    </w:tblPrEx>
                    <w:trPr>
                      <w:cantSplit/>
                    </w:trPr>
                    <w:tc>
                      <w:tcPr>
                        <w:tcW w:w="1358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姓</w:t>
                        </w:r>
                        <w:r>
                          <w:rPr>
                            <w:rFonts w:eastAsia="標楷體"/>
                            <w:szCs w:val="24"/>
                          </w:rPr>
                          <w:t xml:space="preserve">    </w:t>
                        </w:r>
                        <w:r>
                          <w:rPr>
                            <w:rFonts w:eastAsia="標楷體" w:hint="eastAsia"/>
                            <w:szCs w:val="24"/>
                          </w:rPr>
                          <w:t>名：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8"/>
                            <w:u w:val="single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</w:t>
                        </w:r>
                        <w:r w:rsidR="002F05DB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康</w:t>
                        </w:r>
                        <w:proofErr w:type="gramStart"/>
                        <w:r w:rsidR="002F05DB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渼</w:t>
                        </w:r>
                        <w:proofErr w:type="gramEnd"/>
                        <w:r w:rsidR="002F05DB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松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職級：</w:t>
                        </w:r>
                      </w:p>
                    </w:tc>
                    <w:tc>
                      <w:tcPr>
                        <w:tcW w:w="4648" w:type="dxa"/>
                        <w:gridSpan w:val="3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</w:t>
                        </w:r>
                        <w:r w:rsidR="002F05DB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教授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eastAsia="標楷體" w:hint="eastAsia"/>
                            <w:szCs w:val="24"/>
                          </w:rPr>
                          <w:t>（</w:t>
                        </w:r>
                        <w:r>
                          <w:rPr>
                            <w:rFonts w:eastAsia="標楷體"/>
                            <w:szCs w:val="24"/>
                          </w:rPr>
                          <w:t>OFFICE HOURS</w:t>
                        </w:r>
                        <w:r>
                          <w:rPr>
                            <w:rFonts w:eastAsia="標楷體" w:hint="eastAsia"/>
                            <w:szCs w:val="24"/>
                          </w:rPr>
                          <w:t>＝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  <w:r w:rsidR="002F05DB">
                          <w:rPr>
                            <w:rFonts w:eastAsia="標楷體"/>
                            <w:szCs w:val="24"/>
                            <w:u w:val="single"/>
                          </w:rPr>
                          <w:t>10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  <w:szCs w:val="24"/>
                          </w:rPr>
                          <w:t>）</w:t>
                        </w:r>
                      </w:p>
                    </w:tc>
                  </w:tr>
                  <w:tr w:rsidR="00161C2E" w:rsidTr="00161C2E">
                    <w:tblPrEx>
                      <w:jc w:val="left"/>
                    </w:tblPrEx>
                    <w:tc>
                      <w:tcPr>
                        <w:tcW w:w="1358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導師班級：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161C2E" w:rsidRDefault="00161C2E" w:rsidP="002F05DB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</w:t>
                        </w:r>
                        <w:r w:rsidR="002F05DB"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四技電機四乙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eastAsia="標楷體" w:hint="eastAsia"/>
                            <w:szCs w:val="24"/>
                          </w:rPr>
                          <w:t>部別</w:t>
                        </w:r>
                        <w:proofErr w:type="gramEnd"/>
                        <w:r>
                          <w:rPr>
                            <w:rFonts w:eastAsia="標楷體" w:hint="eastAsia"/>
                            <w:szCs w:val="24"/>
                          </w:rPr>
                          <w:t>：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61C2E" w:rsidRDefault="002F05DB" w:rsidP="002F05DB">
                        <w:pPr>
                          <w:ind w:left="360" w:hangingChars="150" w:hanging="360"/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日間部</w:t>
                        </w:r>
                        <w:r w:rsidR="00161C2E"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     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行政職務：</w:t>
                        </w:r>
                      </w:p>
                    </w:tc>
                    <w:tc>
                      <w:tcPr>
                        <w:tcW w:w="1672" w:type="dxa"/>
                        <w:vAlign w:val="center"/>
                      </w:tcPr>
                      <w:p w:rsidR="00161C2E" w:rsidRDefault="00161C2E" w:rsidP="002F05DB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/>
                            <w:sz w:val="20"/>
                            <w:u w:val="single"/>
                          </w:rPr>
                          <w:t xml:space="preserve">  </w:t>
                        </w:r>
                        <w:r w:rsidR="002F05DB">
                          <w:rPr>
                            <w:rFonts w:eastAsia="標楷體" w:hint="eastAsia"/>
                            <w:sz w:val="20"/>
                            <w:u w:val="single"/>
                          </w:rPr>
                          <w:t>無</w:t>
                        </w:r>
                        <w:r>
                          <w:rPr>
                            <w:rFonts w:eastAsia="標楷體"/>
                            <w:sz w:val="20"/>
                            <w:u w:val="single"/>
                          </w:rPr>
                          <w:t xml:space="preserve">       </w:t>
                        </w:r>
                      </w:p>
                    </w:tc>
                  </w:tr>
                  <w:tr w:rsidR="00161C2E" w:rsidTr="00161C2E">
                    <w:tblPrEx>
                      <w:jc w:val="left"/>
                    </w:tblPrEx>
                    <w:tc>
                      <w:tcPr>
                        <w:tcW w:w="1358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系辦公室：</w:t>
                        </w:r>
                      </w:p>
                    </w:tc>
                    <w:tc>
                      <w:tcPr>
                        <w:tcW w:w="2583" w:type="dxa"/>
                        <w:vAlign w:val="center"/>
                      </w:tcPr>
                      <w:p w:rsidR="00161C2E" w:rsidRDefault="002F05DB" w:rsidP="002F05DB">
                        <w:pPr>
                          <w:ind w:leftChars="-31" w:left="-74" w:rightChars="-104" w:right="-250"/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  <w:u w:val="single"/>
                          </w:rPr>
                          <w:t>機電</w:t>
                        </w:r>
                        <w:r w:rsidR="00161C2E">
                          <w:rPr>
                            <w:rFonts w:eastAsia="標楷體" w:hint="eastAsia"/>
                            <w:szCs w:val="24"/>
                          </w:rPr>
                          <w:t>大樓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>2</w:t>
                        </w:r>
                        <w:r w:rsidRPr="002F05DB">
                          <w:rPr>
                            <w:rFonts w:eastAsia="標楷體" w:hint="eastAsia"/>
                            <w:szCs w:val="24"/>
                          </w:rPr>
                          <w:t>樓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>206-5</w:t>
                        </w:r>
                        <w:r w:rsidR="00161C2E">
                          <w:rPr>
                            <w:rFonts w:eastAsia="標楷體" w:hint="eastAsia"/>
                            <w:szCs w:val="24"/>
                          </w:rPr>
                          <w:t>室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szCs w:val="24"/>
                          </w:rPr>
                          <w:t>分機：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Cs w:val="24"/>
                          </w:rPr>
                        </w:pP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</w:t>
                        </w:r>
                        <w:r w:rsidR="002F05DB">
                          <w:rPr>
                            <w:rFonts w:eastAsia="標楷體"/>
                            <w:szCs w:val="24"/>
                            <w:u w:val="single"/>
                          </w:rPr>
                          <w:t>2052</w:t>
                        </w:r>
                        <w:r>
                          <w:rPr>
                            <w:rFonts w:eastAsia="標楷體"/>
                            <w:szCs w:val="24"/>
                            <w:u w:val="single"/>
                          </w:rPr>
                          <w:t xml:space="preserve">         </w:t>
                        </w:r>
                      </w:p>
                    </w:tc>
                    <w:tc>
                      <w:tcPr>
                        <w:tcW w:w="1417" w:type="dxa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sz w:val="20"/>
                          </w:rPr>
                        </w:pPr>
                        <w:r>
                          <w:rPr>
                            <w:rFonts w:eastAsia="標楷體" w:hint="eastAsia"/>
                            <w:sz w:val="20"/>
                          </w:rPr>
                          <w:t>彈性原因：</w:t>
                        </w:r>
                      </w:p>
                    </w:tc>
                    <w:tc>
                      <w:tcPr>
                        <w:tcW w:w="1672" w:type="dxa"/>
                        <w:vAlign w:val="center"/>
                      </w:tcPr>
                      <w:p w:rsidR="00161C2E" w:rsidRDefault="00161C2E" w:rsidP="002F05DB">
                        <w:pPr>
                          <w:jc w:val="both"/>
                          <w:rPr>
                            <w:rFonts w:eastAsia="標楷體"/>
                            <w:sz w:val="20"/>
                            <w:u w:val="single"/>
                          </w:rPr>
                        </w:pPr>
                        <w:r>
                          <w:rPr>
                            <w:rFonts w:eastAsia="標楷體"/>
                            <w:sz w:val="20"/>
                            <w:u w:val="single"/>
                          </w:rPr>
                          <w:t xml:space="preserve">  </w:t>
                        </w:r>
                        <w:r w:rsidR="002F05DB">
                          <w:rPr>
                            <w:rFonts w:eastAsia="標楷體" w:hint="eastAsia"/>
                            <w:sz w:val="20"/>
                            <w:u w:val="single"/>
                          </w:rPr>
                          <w:t>無</w:t>
                        </w:r>
                        <w:r>
                          <w:rPr>
                            <w:rFonts w:eastAsia="標楷體"/>
                            <w:sz w:val="20"/>
                            <w:u w:val="single"/>
                          </w:rPr>
                          <w:t xml:space="preserve">       </w:t>
                        </w:r>
                      </w:p>
                    </w:tc>
                  </w:tr>
                  <w:tr w:rsidR="00161C2E" w:rsidTr="00B51D17">
                    <w:tblPrEx>
                      <w:jc w:val="left"/>
                    </w:tblPrEx>
                    <w:tc>
                      <w:tcPr>
                        <w:tcW w:w="9582" w:type="dxa"/>
                        <w:gridSpan w:val="6"/>
                        <w:vAlign w:val="center"/>
                      </w:tcPr>
                      <w:p w:rsidR="00161C2E" w:rsidRDefault="00161C2E" w:rsidP="0081457F">
                        <w:pPr>
                          <w:jc w:val="both"/>
                          <w:rPr>
                            <w:rFonts w:eastAsia="標楷體"/>
                            <w:b/>
                            <w:szCs w:val="24"/>
                          </w:rPr>
                        </w:pPr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基本鐘點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 w:rsidR="002F05DB"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>8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 xml:space="preserve">  </w:t>
                        </w:r>
                        <w:proofErr w:type="gramStart"/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日超</w:t>
                        </w:r>
                        <w:proofErr w:type="gramEnd"/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夜超</w:t>
                        </w:r>
                        <w:proofErr w:type="gramEnd"/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 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進超：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2F05DB"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>1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 </w:t>
                        </w:r>
                        <w:proofErr w:type="gramStart"/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總超</w:t>
                        </w:r>
                        <w:proofErr w:type="gramEnd"/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2F05DB"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>1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標楷體" w:hint="eastAsia"/>
                            <w:b/>
                            <w:szCs w:val="24"/>
                          </w:rPr>
                          <w:t>合計</w:t>
                        </w:r>
                        <w:r>
                          <w:rPr>
                            <w:rFonts w:eastAsia="標楷體"/>
                            <w:b/>
                            <w:szCs w:val="24"/>
                          </w:rPr>
                          <w:t>: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</w:t>
                        </w:r>
                        <w:r w:rsidR="00627C0A"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>9</w:t>
                        </w:r>
                        <w:r>
                          <w:rPr>
                            <w:rFonts w:eastAsia="標楷體"/>
                            <w:b/>
                            <w:szCs w:val="24"/>
                            <w:u w:val="single"/>
                          </w:rPr>
                          <w:t xml:space="preserve">   </w:t>
                        </w:r>
                      </w:p>
                    </w:tc>
                  </w:tr>
                </w:tbl>
                <w:p w:rsidR="00161C2E" w:rsidRPr="00B51D17" w:rsidRDefault="00161C2E" w:rsidP="000F3A4D">
                  <w:pP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</w:tbl>
          <w:p w:rsidR="00161C2E" w:rsidRPr="000F3A4D" w:rsidRDefault="00161C2E" w:rsidP="000F3A4D">
            <w:pPr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right" w:tblpY="201"/>
        <w:tblW w:w="3203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"/>
        <w:gridCol w:w="999"/>
        <w:gridCol w:w="999"/>
        <w:gridCol w:w="1144"/>
        <w:gridCol w:w="854"/>
        <w:gridCol w:w="602"/>
        <w:gridCol w:w="348"/>
        <w:gridCol w:w="266"/>
      </w:tblGrid>
      <w:tr w:rsidR="000F1189" w:rsidRPr="000F1189" w:rsidTr="0095366D">
        <w:trPr>
          <w:trHeight w:val="407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五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</w:t>
            </w:r>
          </w:p>
        </w:tc>
        <w:tc>
          <w:tcPr>
            <w:tcW w:w="8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</w:t>
            </w:r>
          </w:p>
        </w:tc>
        <w:tc>
          <w:tcPr>
            <w:tcW w:w="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</w:p>
        </w:tc>
        <w:tc>
          <w:tcPr>
            <w:tcW w:w="765" w:type="pct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 節</w:t>
            </w:r>
          </w:p>
        </w:tc>
        <w:tc>
          <w:tcPr>
            <w:tcW w:w="214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0F118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0F1189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08:15~09:05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0F1189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0F118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上午</w:t>
            </w: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79061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79061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09:15~10:05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79061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7C0A" w:rsidRPr="000F1189" w:rsidRDefault="00627C0A" w:rsidP="00790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79061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79061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10:15~11:05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79061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7C0A" w:rsidRPr="000F1189" w:rsidRDefault="00627C0A" w:rsidP="00790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79061B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79061B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79061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11:15~12:00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79061B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214" w:type="pct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7C0A" w:rsidRPr="000F1189" w:rsidRDefault="00627C0A" w:rsidP="0079061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12:10~12:55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中午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366D" w:rsidRDefault="0095366D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4"/>
                <w:szCs w:val="14"/>
              </w:rPr>
            </w:pP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觸控人機介面監控實習</w:t>
            </w:r>
          </w:p>
          <w:p w:rsidR="0095366D" w:rsidRDefault="0095366D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4"/>
                <w:szCs w:val="14"/>
              </w:rPr>
            </w:pP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四技電機二甲</w:t>
            </w:r>
          </w:p>
          <w:p w:rsidR="00627C0A" w:rsidRPr="0095366D" w:rsidRDefault="0095366D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機</w:t>
            </w: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B04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13:00~13:50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下午</w:t>
            </w: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366D" w:rsidRDefault="0095366D" w:rsidP="0095366D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4"/>
                <w:szCs w:val="14"/>
              </w:rPr>
            </w:pP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觸控人機介面監控實習</w:t>
            </w:r>
          </w:p>
          <w:p w:rsidR="0095366D" w:rsidRDefault="0095366D" w:rsidP="0095366D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4"/>
                <w:szCs w:val="14"/>
              </w:rPr>
            </w:pP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四技電機二甲</w:t>
            </w:r>
          </w:p>
          <w:p w:rsidR="00627C0A" w:rsidRPr="0095366D" w:rsidRDefault="0095366D" w:rsidP="0095366D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機</w:t>
            </w: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B04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FF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13:55~14:45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214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5366D" w:rsidRDefault="0095366D" w:rsidP="0095366D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4"/>
                <w:szCs w:val="14"/>
              </w:rPr>
            </w:pP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觸控人機介面監控實習</w:t>
            </w:r>
          </w:p>
          <w:p w:rsidR="0095366D" w:rsidRDefault="0095366D" w:rsidP="0095366D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14"/>
                <w:szCs w:val="14"/>
              </w:rPr>
            </w:pP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四技電機二甲</w:t>
            </w:r>
          </w:p>
          <w:p w:rsidR="00627C0A" w:rsidRPr="0095366D" w:rsidRDefault="0095366D" w:rsidP="0095366D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機</w:t>
            </w:r>
            <w:r w:rsidRPr="0095366D">
              <w:rPr>
                <w:rFonts w:ascii="Times New Roman" w:eastAsia="標楷體" w:hAnsi="Times New Roman" w:cs="Times New Roman" w:hint="eastAsia"/>
                <w:color w:val="000000" w:themeColor="text1"/>
                <w:sz w:val="14"/>
                <w:szCs w:val="14"/>
              </w:rPr>
              <w:t>B04</w:t>
            </w: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14:50~15:40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214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15:45~16:30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214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17:00~18:45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晚餐</w:t>
            </w:r>
          </w:p>
        </w:tc>
        <w:tc>
          <w:tcPr>
            <w:tcW w:w="214" w:type="pct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66D" w:rsidRDefault="0095366D" w:rsidP="0095366D">
            <w:pPr>
              <w:widowControl/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工業配線檢定實習</w:t>
            </w:r>
          </w:p>
          <w:p w:rsidR="0095366D" w:rsidRDefault="0095366D" w:rsidP="0095366D">
            <w:pPr>
              <w:widowControl/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四進電機二甲</w:t>
            </w:r>
          </w:p>
          <w:p w:rsidR="00627C0A" w:rsidRPr="0095366D" w:rsidRDefault="0095366D" w:rsidP="0095366D">
            <w:pPr>
              <w:widowControl/>
              <w:spacing w:line="0" w:lineRule="atLeast"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機B0</w:t>
            </w:r>
            <w:r w:rsidRPr="0095366D">
              <w:rPr>
                <w:rFonts w:ascii="Calibri" w:eastAsia="新細明體" w:hAnsi="Calibri" w:cs="Calibri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04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18:45~19:30</w:t>
            </w:r>
          </w:p>
        </w:tc>
        <w:tc>
          <w:tcPr>
            <w:tcW w:w="280" w:type="pct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22"/>
              </w:rPr>
              <w:t>A</w:t>
            </w:r>
          </w:p>
        </w:tc>
        <w:tc>
          <w:tcPr>
            <w:tcW w:w="21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夜間</w:t>
            </w: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66D" w:rsidRDefault="0095366D" w:rsidP="0095366D">
            <w:pPr>
              <w:widowControl/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工業配線檢定實習</w:t>
            </w:r>
          </w:p>
          <w:p w:rsidR="0095366D" w:rsidRDefault="0095366D" w:rsidP="0095366D">
            <w:pPr>
              <w:widowControl/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四進電機二甲</w:t>
            </w:r>
          </w:p>
          <w:p w:rsidR="00627C0A" w:rsidRPr="0095366D" w:rsidRDefault="0095366D" w:rsidP="0095366D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機B0</w:t>
            </w:r>
            <w:r w:rsidRPr="0095366D">
              <w:rPr>
                <w:rFonts w:ascii="Calibri" w:eastAsia="新細明體" w:hAnsi="Calibri" w:cs="Calibri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19:35~20:20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B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366D" w:rsidRDefault="0095366D" w:rsidP="0095366D">
            <w:pPr>
              <w:widowControl/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工業配線檢定實習</w:t>
            </w:r>
          </w:p>
          <w:p w:rsidR="0095366D" w:rsidRDefault="0095366D" w:rsidP="0095366D">
            <w:pPr>
              <w:widowControl/>
              <w:spacing w:line="0" w:lineRule="atLeast"/>
              <w:jc w:val="center"/>
              <w:rPr>
                <w:rFonts w:ascii="標楷體" w:eastAsia="標楷體" w:hAnsi="標楷體" w:cs="Calibri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四進電機二甲</w:t>
            </w:r>
          </w:p>
          <w:p w:rsidR="00627C0A" w:rsidRPr="0095366D" w:rsidRDefault="0095366D" w:rsidP="0095366D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  <w:r w:rsidRPr="0095366D">
              <w:rPr>
                <w:rFonts w:ascii="標楷體" w:eastAsia="標楷體" w:hAnsi="標楷體" w:cs="Calibri" w:hint="eastAsia"/>
                <w:color w:val="000000"/>
                <w:kern w:val="0"/>
                <w:sz w:val="14"/>
                <w:szCs w:val="14"/>
              </w:rPr>
              <w:t>機B0</w:t>
            </w:r>
            <w:r w:rsidRPr="0095366D">
              <w:rPr>
                <w:rFonts w:ascii="Calibri" w:eastAsia="新細明體" w:hAnsi="Calibri" w:cs="Calibri" w:hint="eastAsia"/>
                <w:color w:val="000000"/>
                <w:kern w:val="0"/>
                <w:sz w:val="14"/>
                <w:szCs w:val="1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20:25~21:10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  <w:tr w:rsidR="00627C0A" w:rsidRPr="000F1189" w:rsidTr="0095366D">
        <w:trPr>
          <w:trHeight w:val="819"/>
        </w:trPr>
        <w:tc>
          <w:tcPr>
            <w:tcW w:w="80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7C0A" w:rsidRPr="0095366D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95366D" w:rsidRDefault="00627C0A" w:rsidP="00627C0A">
            <w:pPr>
              <w:widowControl/>
              <w:jc w:val="center"/>
              <w:rPr>
                <w:rFonts w:ascii="Calibri" w:eastAsia="新細明體" w:hAnsi="Calibri" w:cs="Calibri"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20"/>
              </w:rPr>
              <w:t>21:10~21:55</w:t>
            </w:r>
          </w:p>
        </w:tc>
        <w:tc>
          <w:tcPr>
            <w:tcW w:w="2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</w:p>
        </w:tc>
      </w:tr>
    </w:tbl>
    <w:tbl>
      <w:tblPr>
        <w:tblpPr w:leftFromText="180" w:rightFromText="180" w:vertAnchor="text" w:horzAnchor="margin" w:tblpY="201"/>
        <w:tblW w:w="3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992"/>
        <w:gridCol w:w="709"/>
        <w:gridCol w:w="425"/>
      </w:tblGrid>
      <w:tr w:rsidR="000F1189" w:rsidRPr="000F1189" w:rsidTr="008B1D5B">
        <w:trPr>
          <w:trHeight w:val="417"/>
        </w:trPr>
        <w:tc>
          <w:tcPr>
            <w:tcW w:w="130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F770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六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0F1189" w:rsidRPr="000F1189" w:rsidRDefault="000F1189" w:rsidP="00F770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  節</w:t>
            </w:r>
          </w:p>
        </w:tc>
      </w:tr>
      <w:tr w:rsidR="008B1D5B" w:rsidRPr="000F1189" w:rsidTr="0095366D">
        <w:trPr>
          <w:trHeight w:val="641"/>
        </w:trPr>
        <w:tc>
          <w:tcPr>
            <w:tcW w:w="130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95366D" w:rsidRDefault="0095366D" w:rsidP="008B1D5B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366D">
              <w:rPr>
                <w:rFonts w:ascii="標楷體" w:eastAsia="標楷體" w:hAnsi="標楷體" w:hint="eastAsia"/>
                <w:sz w:val="16"/>
                <w:szCs w:val="16"/>
              </w:rPr>
              <w:t>人工智慧導論</w:t>
            </w:r>
          </w:p>
          <w:p w:rsidR="0095366D" w:rsidRDefault="0095366D" w:rsidP="008B1D5B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366D">
              <w:rPr>
                <w:rFonts w:ascii="標楷體" w:eastAsia="標楷體" w:hAnsi="標楷體" w:hint="eastAsia"/>
                <w:sz w:val="16"/>
                <w:szCs w:val="16"/>
              </w:rPr>
              <w:t>四進電機四丙</w:t>
            </w:r>
          </w:p>
          <w:p w:rsidR="008B1D5B" w:rsidRPr="008B1D5B" w:rsidRDefault="0095366D" w:rsidP="008B1D5B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366D">
              <w:rPr>
                <w:rFonts w:ascii="標楷體" w:eastAsia="標楷體" w:hAnsi="標楷體" w:hint="eastAsia"/>
                <w:sz w:val="16"/>
                <w:szCs w:val="16"/>
              </w:rPr>
              <w:t>機B04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8B1D5B" w:rsidRPr="000F1189" w:rsidRDefault="008B1D5B" w:rsidP="008B1D5B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8B1D5B" w:rsidRPr="000F1189" w:rsidRDefault="008B1D5B" w:rsidP="008B1D5B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08:20~</w:t>
            </w:r>
          </w:p>
          <w:p w:rsidR="008B1D5B" w:rsidRPr="000F1189" w:rsidRDefault="008B1D5B" w:rsidP="008B1D5B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09:05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8B1D5B" w:rsidRPr="000F1189" w:rsidRDefault="008B1D5B" w:rsidP="008B1D5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27C0A" w:rsidRPr="000F1189" w:rsidTr="0095366D">
        <w:trPr>
          <w:trHeight w:val="641"/>
        </w:trPr>
        <w:tc>
          <w:tcPr>
            <w:tcW w:w="1304" w:type="dxa"/>
            <w:shd w:val="clear" w:color="000000" w:fill="FFFFFF"/>
            <w:vAlign w:val="center"/>
          </w:tcPr>
          <w:p w:rsidR="0095366D" w:rsidRDefault="0095366D" w:rsidP="0095366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366D">
              <w:rPr>
                <w:rFonts w:ascii="標楷體" w:eastAsia="標楷體" w:hAnsi="標楷體" w:hint="eastAsia"/>
                <w:sz w:val="16"/>
                <w:szCs w:val="16"/>
              </w:rPr>
              <w:t>人工智慧導論</w:t>
            </w:r>
          </w:p>
          <w:p w:rsidR="0095366D" w:rsidRDefault="0095366D" w:rsidP="0095366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366D">
              <w:rPr>
                <w:rFonts w:ascii="標楷體" w:eastAsia="標楷體" w:hAnsi="標楷體" w:hint="eastAsia"/>
                <w:sz w:val="16"/>
                <w:szCs w:val="16"/>
              </w:rPr>
              <w:t>四進電機四丙</w:t>
            </w:r>
          </w:p>
          <w:p w:rsidR="00627C0A" w:rsidRPr="00D80BF6" w:rsidRDefault="0095366D" w:rsidP="0095366D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16"/>
                <w:szCs w:val="16"/>
              </w:rPr>
            </w:pPr>
            <w:r w:rsidRPr="0095366D">
              <w:rPr>
                <w:rFonts w:ascii="標楷體" w:eastAsia="標楷體" w:hAnsi="標楷體" w:hint="eastAsia"/>
                <w:sz w:val="16"/>
                <w:szCs w:val="16"/>
              </w:rPr>
              <w:t>機B04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09:05~</w:t>
            </w:r>
          </w:p>
          <w:p w:rsidR="00627C0A" w:rsidRPr="000F1189" w:rsidRDefault="00627C0A" w:rsidP="00627C0A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27C0A" w:rsidRPr="000F1189" w:rsidTr="0095366D">
        <w:trPr>
          <w:trHeight w:val="641"/>
        </w:trPr>
        <w:tc>
          <w:tcPr>
            <w:tcW w:w="1304" w:type="dxa"/>
            <w:shd w:val="clear" w:color="000000" w:fill="FFFFFF"/>
            <w:vAlign w:val="center"/>
          </w:tcPr>
          <w:p w:rsidR="0095366D" w:rsidRDefault="0095366D" w:rsidP="0095366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366D">
              <w:rPr>
                <w:rFonts w:ascii="標楷體" w:eastAsia="標楷體" w:hAnsi="標楷體" w:hint="eastAsia"/>
                <w:sz w:val="16"/>
                <w:szCs w:val="16"/>
              </w:rPr>
              <w:t>人工智慧導論</w:t>
            </w:r>
          </w:p>
          <w:p w:rsidR="0095366D" w:rsidRDefault="0095366D" w:rsidP="0095366D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5366D">
              <w:rPr>
                <w:rFonts w:ascii="標楷體" w:eastAsia="標楷體" w:hAnsi="標楷體" w:hint="eastAsia"/>
                <w:sz w:val="16"/>
                <w:szCs w:val="16"/>
              </w:rPr>
              <w:t>四進電機四丙</w:t>
            </w:r>
          </w:p>
          <w:p w:rsidR="00627C0A" w:rsidRPr="00D80BF6" w:rsidRDefault="0095366D" w:rsidP="0095366D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16"/>
                <w:szCs w:val="16"/>
              </w:rPr>
            </w:pPr>
            <w:r w:rsidRPr="0095366D">
              <w:rPr>
                <w:rFonts w:ascii="標楷體" w:eastAsia="標楷體" w:hAnsi="標楷體" w:hint="eastAsia"/>
                <w:sz w:val="16"/>
                <w:szCs w:val="16"/>
              </w:rPr>
              <w:t>機B04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09:50~</w:t>
            </w:r>
          </w:p>
          <w:p w:rsidR="00627C0A" w:rsidRPr="000F1189" w:rsidRDefault="00627C0A" w:rsidP="00627C0A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10:35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627C0A" w:rsidRPr="000F1189" w:rsidTr="0095366D">
        <w:trPr>
          <w:trHeight w:val="641"/>
        </w:trPr>
        <w:tc>
          <w:tcPr>
            <w:tcW w:w="1304" w:type="dxa"/>
            <w:shd w:val="clear" w:color="000000" w:fill="FFFFFF"/>
            <w:vAlign w:val="center"/>
          </w:tcPr>
          <w:p w:rsidR="00627C0A" w:rsidRPr="008B1D5B" w:rsidRDefault="00627C0A" w:rsidP="00627C0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10:40~</w:t>
            </w:r>
          </w:p>
          <w:p w:rsidR="00627C0A" w:rsidRPr="000F1189" w:rsidRDefault="00627C0A" w:rsidP="00627C0A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11:25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</w:tr>
      <w:tr w:rsidR="00627C0A" w:rsidRPr="000F1189" w:rsidTr="0095366D">
        <w:trPr>
          <w:trHeight w:val="641"/>
        </w:trPr>
        <w:tc>
          <w:tcPr>
            <w:tcW w:w="1304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627C0A" w:rsidRPr="008B1D5B" w:rsidRDefault="00627C0A" w:rsidP="00627C0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11:25~12:10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27C0A" w:rsidRPr="000F1189" w:rsidTr="0095366D">
        <w:trPr>
          <w:trHeight w:val="641"/>
        </w:trPr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627C0A" w:rsidRPr="00D80BF6" w:rsidRDefault="00627C0A" w:rsidP="00627C0A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12:10~13:00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午餐</w:t>
            </w:r>
          </w:p>
        </w:tc>
      </w:tr>
      <w:tr w:rsidR="00627C0A" w:rsidRPr="000F1189" w:rsidTr="0095366D">
        <w:trPr>
          <w:trHeight w:val="641"/>
        </w:trPr>
        <w:tc>
          <w:tcPr>
            <w:tcW w:w="1304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627C0A" w:rsidRPr="008B1D5B" w:rsidRDefault="00627C0A" w:rsidP="00627C0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000000" w:fill="FFFFFF"/>
            <w:vAlign w:val="center"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13:00~13:45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 w:rsidR="00627C0A" w:rsidRPr="000F1189" w:rsidTr="0095366D">
        <w:trPr>
          <w:trHeight w:val="641"/>
        </w:trPr>
        <w:tc>
          <w:tcPr>
            <w:tcW w:w="1304" w:type="dxa"/>
            <w:shd w:val="clear" w:color="000000" w:fill="FFFFFF"/>
            <w:vAlign w:val="center"/>
          </w:tcPr>
          <w:p w:rsidR="00627C0A" w:rsidRPr="008B1D5B" w:rsidRDefault="00627C0A" w:rsidP="00627C0A">
            <w:pPr>
              <w:spacing w:line="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13:45~14:30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 w:rsidR="00627C0A" w:rsidRPr="000F1189" w:rsidTr="008B1D5B">
        <w:trPr>
          <w:trHeight w:val="641"/>
        </w:trPr>
        <w:tc>
          <w:tcPr>
            <w:tcW w:w="1304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14:35~15:20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</w:tr>
      <w:tr w:rsidR="00627C0A" w:rsidRPr="000F1189" w:rsidTr="008B1D5B">
        <w:trPr>
          <w:trHeight w:val="641"/>
        </w:trPr>
        <w:tc>
          <w:tcPr>
            <w:tcW w:w="1304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15:25~16:05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</w:tr>
      <w:tr w:rsidR="00627C0A" w:rsidRPr="000F1189" w:rsidTr="008B1D5B">
        <w:trPr>
          <w:trHeight w:val="641"/>
        </w:trPr>
        <w:tc>
          <w:tcPr>
            <w:tcW w:w="1304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16:10~16:55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627C0A" w:rsidRPr="000F1189" w:rsidTr="008B1D5B">
        <w:trPr>
          <w:trHeight w:val="641"/>
        </w:trPr>
        <w:tc>
          <w:tcPr>
            <w:tcW w:w="1304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16:55~17:40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</w:tr>
      <w:tr w:rsidR="00627C0A" w:rsidRPr="000F1189" w:rsidTr="008B1D5B">
        <w:trPr>
          <w:trHeight w:val="641"/>
        </w:trPr>
        <w:tc>
          <w:tcPr>
            <w:tcW w:w="1304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17:40~18:20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</w:tr>
      <w:tr w:rsidR="00627C0A" w:rsidRPr="000F1189" w:rsidTr="008B1D5B">
        <w:trPr>
          <w:trHeight w:val="641"/>
        </w:trPr>
        <w:tc>
          <w:tcPr>
            <w:tcW w:w="1304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18:20~19:05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</w:tr>
      <w:tr w:rsidR="00627C0A" w:rsidRPr="000F1189" w:rsidTr="008B1D5B">
        <w:trPr>
          <w:trHeight w:val="641"/>
        </w:trPr>
        <w:tc>
          <w:tcPr>
            <w:tcW w:w="1304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19:05~19:50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</w:tr>
      <w:tr w:rsidR="00627C0A" w:rsidRPr="000F1189" w:rsidTr="008B1D5B">
        <w:trPr>
          <w:trHeight w:val="641"/>
        </w:trPr>
        <w:tc>
          <w:tcPr>
            <w:tcW w:w="1304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19:55~20:40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</w:tr>
      <w:tr w:rsidR="00627C0A" w:rsidRPr="000F1189" w:rsidTr="008B1D5B">
        <w:trPr>
          <w:trHeight w:val="641"/>
        </w:trPr>
        <w:tc>
          <w:tcPr>
            <w:tcW w:w="1304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rPr>
                <w:rFonts w:ascii="Calibri" w:eastAsia="新細明體" w:hAnsi="Calibri" w:cs="Calibri"/>
                <w:color w:val="000000"/>
                <w:kern w:val="0"/>
                <w:szCs w:val="24"/>
              </w:rPr>
            </w:pPr>
            <w:r w:rsidRPr="000F1189">
              <w:rPr>
                <w:rFonts w:ascii="Calibri" w:eastAsia="新細明體" w:hAnsi="Calibri" w:cs="Calibri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20:40~21:25</w:t>
            </w:r>
          </w:p>
        </w:tc>
        <w:tc>
          <w:tcPr>
            <w:tcW w:w="425" w:type="dxa"/>
            <w:shd w:val="clear" w:color="000000" w:fill="FFFFFF"/>
            <w:vAlign w:val="center"/>
            <w:hideMark/>
          </w:tcPr>
          <w:p w:rsidR="00627C0A" w:rsidRPr="000F1189" w:rsidRDefault="00627C0A" w:rsidP="00627C0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F1189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D</w:t>
            </w:r>
          </w:p>
        </w:tc>
      </w:tr>
    </w:tbl>
    <w:p w:rsidR="00F7709F" w:rsidRDefault="00F7709F" w:rsidP="00FB46AE">
      <w:pPr>
        <w:rPr>
          <w:rFonts w:eastAsia="標楷體"/>
        </w:rPr>
      </w:pPr>
    </w:p>
    <w:sectPr w:rsidR="00F7709F" w:rsidSect="00F7709F">
      <w:pgSz w:w="11906" w:h="16838"/>
      <w:pgMar w:top="51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27F" w:rsidRDefault="00BC327F" w:rsidP="009708B5">
      <w:r>
        <w:separator/>
      </w:r>
    </w:p>
  </w:endnote>
  <w:endnote w:type="continuationSeparator" w:id="0">
    <w:p w:rsidR="00BC327F" w:rsidRDefault="00BC327F" w:rsidP="00970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27F" w:rsidRDefault="00BC327F" w:rsidP="009708B5">
      <w:r>
        <w:separator/>
      </w:r>
    </w:p>
  </w:footnote>
  <w:footnote w:type="continuationSeparator" w:id="0">
    <w:p w:rsidR="00BC327F" w:rsidRDefault="00BC327F" w:rsidP="00970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27"/>
    <w:rsid w:val="000A23E5"/>
    <w:rsid w:val="000F1189"/>
    <w:rsid w:val="000F3A4D"/>
    <w:rsid w:val="00161C2E"/>
    <w:rsid w:val="00167054"/>
    <w:rsid w:val="002117FB"/>
    <w:rsid w:val="002343C6"/>
    <w:rsid w:val="002B719A"/>
    <w:rsid w:val="002F05DB"/>
    <w:rsid w:val="00373C3A"/>
    <w:rsid w:val="004453A5"/>
    <w:rsid w:val="0047188C"/>
    <w:rsid w:val="00476521"/>
    <w:rsid w:val="004C7A6E"/>
    <w:rsid w:val="004F0CBE"/>
    <w:rsid w:val="0054711B"/>
    <w:rsid w:val="005747A1"/>
    <w:rsid w:val="005B7AE1"/>
    <w:rsid w:val="00627C0A"/>
    <w:rsid w:val="00664C41"/>
    <w:rsid w:val="00676D57"/>
    <w:rsid w:val="006C3788"/>
    <w:rsid w:val="0079061B"/>
    <w:rsid w:val="008B1D5B"/>
    <w:rsid w:val="00901184"/>
    <w:rsid w:val="00927CD0"/>
    <w:rsid w:val="0095366D"/>
    <w:rsid w:val="009708B5"/>
    <w:rsid w:val="00982401"/>
    <w:rsid w:val="009A687B"/>
    <w:rsid w:val="00A15478"/>
    <w:rsid w:val="00B51D17"/>
    <w:rsid w:val="00BA2C9E"/>
    <w:rsid w:val="00BC327F"/>
    <w:rsid w:val="00BD166E"/>
    <w:rsid w:val="00C22E2E"/>
    <w:rsid w:val="00D00C27"/>
    <w:rsid w:val="00D54429"/>
    <w:rsid w:val="00E45735"/>
    <w:rsid w:val="00EC3EE4"/>
    <w:rsid w:val="00F7709F"/>
    <w:rsid w:val="00F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E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8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8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22E2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8B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70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8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0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8903-116F-4D59-A634-C9F401EB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915</Characters>
  <Application>Microsoft Office Word</Application>
  <DocSecurity>0</DocSecurity>
  <Lines>7</Lines>
  <Paragraphs>2</Paragraphs>
  <ScaleCrop>false</ScaleCrop>
  <Company>person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Windows 使用者</cp:lastModifiedBy>
  <cp:revision>16</cp:revision>
  <cp:lastPrinted>2019-03-15T07:58:00Z</cp:lastPrinted>
  <dcterms:created xsi:type="dcterms:W3CDTF">2018-09-10T01:21:00Z</dcterms:created>
  <dcterms:modified xsi:type="dcterms:W3CDTF">2019-03-15T07:58:00Z</dcterms:modified>
</cp:coreProperties>
</file>